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2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highlight w:val="none"/>
          <w:lang w:val="en-US" w:eastAsia="zh-CN"/>
        </w:rPr>
        <w:t>关于废止《厦门市城乡规划条例》的说明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仿宋" w:eastAsia="黑体"/>
          <w:bCs/>
          <w:kern w:val="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highlight w:val="none"/>
          <w:lang w:val="en-US" w:eastAsia="zh-CN"/>
        </w:rPr>
        <w:t>一、实施情况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《厦门市城乡规划条例》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以下简称《城乡规划条例》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于2012年12月21日经厦门市第十四届人大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常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委会通过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2013年4月经福建省第十二届人大常委会第二次会议批准，2013年7月1日起施行。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城乡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规划条例》实施以来，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在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</w:rPr>
        <w:t>我市城乡规划管理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val="en-US" w:eastAsia="zh-CN"/>
        </w:rPr>
        <w:t>建设项目规划审批、城市风貌管控等方面发挥了重要作用</w:t>
      </w:r>
      <w:r>
        <w:rPr>
          <w:rFonts w:hint="eastAsia" w:ascii="仿宋_GB2312" w:hAnsi="仿宋" w:eastAsia="仿宋_GB2312" w:cs="Times New Roman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随着国土空间规划体系的建立，《厦门市城乡规划条例》难以完全适应现阶段规划管理工作的发展需要。经评估认为可在《厦门经济特区国土空间规划条例》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以下简称《国土空间规划条例》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施行的同时，废止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《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城乡规划条例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黑体" w:hAnsi="仿宋" w:eastAsia="黑体"/>
          <w:kern w:val="2"/>
          <w:sz w:val="32"/>
          <w:szCs w:val="32"/>
          <w:highlight w:val="none"/>
        </w:rPr>
      </w:pPr>
      <w:r>
        <w:rPr>
          <w:rFonts w:hint="eastAsia" w:ascii="黑体" w:hAnsi="仿宋" w:eastAsia="黑体"/>
          <w:bCs/>
          <w:kern w:val="2"/>
          <w:sz w:val="32"/>
          <w:szCs w:val="32"/>
          <w:highlight w:val="none"/>
        </w:rPr>
        <w:t>二、废止的必要性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一是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国土空间规划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体制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机制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发生重大调整。</w:t>
      </w:r>
      <w:r>
        <w:rPr>
          <w:rFonts w:hint="eastAsia" w:ascii="仿宋_GB2312" w:hAnsi="仿宋_GB2312" w:eastAsia="仿宋_GB2312" w:cs="仿宋_GB2312"/>
          <w:sz w:val="32"/>
          <w:szCs w:val="32"/>
        </w:rPr>
        <w:t>2019年，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党中央、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国务院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作出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建立国土空间规划体系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的重要决定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明确将主体功能区规划、土地利用规划、城乡规划等空间规划融合为统一的国土空间规划。之后，国家、省、市先后出台了一系列有关国土空间规划的政策文件，国土空间规划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体制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机制已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发生重大调整。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二是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新发展需求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需要在立法层面进行规范和突破。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随着城市发展和经济增长方式转变，产生了存量用地更新、乡村振兴等新发展需求，国土空间规划作为各类开发保护建设活动的基本依据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需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要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在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立法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层面对规划实施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监督等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活动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进行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更加合理的规范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，确保适应新发展。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三是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《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国土空间规划条例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》出台后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能够满足我市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规划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管理需要。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下一步拟推动出台的《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国土空间规划条例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》将在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《城乡规划条例》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基础上，进一步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完善国土空间规划管理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要求，改进优化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规划管理方式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，既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适应当前国土空间开发保护利用的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新形势新要求，也补齐了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原城乡规划体系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的短板，能够为我市国土空间规划工作提供充分支撑。</w:t>
      </w:r>
    </w:p>
    <w:p>
      <w:pPr>
        <w:pStyle w:val="4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eastAsia" w:ascii="仿宋_GB2312" w:hAnsi="仿宋" w:eastAsia="仿宋_GB2312"/>
          <w:kern w:val="2"/>
          <w:sz w:val="32"/>
          <w:szCs w:val="32"/>
          <w:highlight w:val="none"/>
        </w:rPr>
      </w:pP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综上，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鉴于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《城乡规划条例》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主要内容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可被拟出台《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val="en-US" w:eastAsia="zh-CN"/>
        </w:rPr>
        <w:t>国土空间规划条例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所涵盖，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《城乡规划条例》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已失去保留的必要性，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  <w:lang w:eastAsia="zh-CN"/>
        </w:rPr>
        <w:t>建议</w:t>
      </w:r>
      <w:r>
        <w:rPr>
          <w:rFonts w:hint="eastAsia" w:ascii="仿宋_GB2312" w:hAnsi="仿宋" w:eastAsia="仿宋_GB2312"/>
          <w:kern w:val="2"/>
          <w:sz w:val="32"/>
          <w:szCs w:val="32"/>
          <w:highlight w:val="none"/>
        </w:rPr>
        <w:t>予以废止。</w:t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CC"/>
    <w:family w:val="roman"/>
    <w:pitch w:val="default"/>
    <w:sig w:usb0="00000A87" w:usb1="00000000" w:usb2="00000000" w:usb3="00000000" w:csb0="400001BF" w:csb1="DFF7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DaHao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DaHao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aHao">
    <w:panose1 w:val="03000509000000000000"/>
    <w:charset w:val="86"/>
    <w:family w:val="auto"/>
    <w:pitch w:val="default"/>
    <w:sig w:usb0="00000001" w:usb1="080E0000" w:usb2="00000000" w:usb3="00000000" w:csb0="003C0041" w:csb1="A00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spacing w:line="240" w:lineRule="auto"/>
      <w:rPr>
        <w:rFonts w:hint="default" w:ascii="Times New Roman" w:hAnsi="Times New Roman" w:cs="Times New Roman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73F5D"/>
    <w:rsid w:val="1BB542A9"/>
    <w:rsid w:val="3F67D974"/>
    <w:rsid w:val="7EE7CCF5"/>
    <w:rsid w:val="D7F73F5D"/>
    <w:rsid w:val="EF7F1368"/>
    <w:rsid w:val="FFF4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391</TotalTime>
  <ScaleCrop>false</ScaleCrop>
  <LinksUpToDate>false</LinksUpToDate>
  <CharactersWithSpaces>0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2026-02-08T06:30:00Z</dcterms:created>
  <dc:creator>周朝阳</dc:creator>
  <cp:lastModifiedBy>xmadmin</cp:lastModifiedBy>
  <dcterms:modified xsi:type="dcterms:W3CDTF">2026-03-10T11:21:30Z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1C389770224B25E0BA4BAA69A1C4EE52</vt:lpwstr>
  </property>
</Properties>
</file>